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4FCE" w:rsidRPr="00103FDE" w:rsidRDefault="00624FCE" w:rsidP="00624FCE">
      <w:pPr>
        <w:pStyle w:val="Akapitzlist"/>
        <w:jc w:val="center"/>
        <w:rPr>
          <w:rFonts w:cs="TimesNewRomanPS-BoldMT"/>
          <w:b/>
          <w:bCs/>
        </w:rPr>
      </w:pPr>
      <w:r w:rsidRPr="00103FDE">
        <w:rPr>
          <w:rFonts w:cs="TimesNewRomanPS-BoldMT"/>
          <w:b/>
          <w:bCs/>
        </w:rPr>
        <w:t>A temporary stay permit to conduct scientific research.</w:t>
      </w:r>
    </w:p>
    <w:p w:rsidR="00624FCE" w:rsidRPr="00103FDE" w:rsidRDefault="00624FCE" w:rsidP="00624FCE">
      <w:pPr>
        <w:jc w:val="both"/>
      </w:pPr>
      <w:r w:rsidRPr="00103FDE">
        <w:t>A temporary stay permit is granted to an alien who is a scientist</w:t>
      </w:r>
      <w:r>
        <w:t>,</w:t>
      </w:r>
      <w:r w:rsidRPr="00103FDE">
        <w:t xml:space="preserve"> when the objective of the alien's stay on the territory of the Republic of Poland is conducting scientific research or development works based on a contract of accepting them to carry out a research project entered into with a research unit approved by a minister responsible for the matters of education and science.</w:t>
      </w:r>
    </w:p>
    <w:p w:rsidR="004E34AF" w:rsidRPr="00EF43A3" w:rsidRDefault="004E34AF" w:rsidP="004E34AF">
      <w:pPr>
        <w:spacing w:before="100" w:beforeAutospacing="1" w:after="100" w:afterAutospacing="1" w:line="240" w:lineRule="auto"/>
        <w:ind w:firstLine="708"/>
        <w:rPr>
          <w:rFonts w:ascii="Verdana" w:eastAsia="Times New Roman" w:hAnsi="Verdana" w:cs="Times New Roman"/>
          <w:color w:val="013167"/>
          <w:sz w:val="18"/>
          <w:szCs w:val="18"/>
          <w:u w:val="single"/>
          <w:lang w:eastAsia="pl-PL"/>
        </w:rPr>
      </w:pPr>
      <w:r w:rsidRPr="00EF43A3">
        <w:rPr>
          <w:rFonts w:ascii="Verdana" w:eastAsia="Times New Roman" w:hAnsi="Verdana" w:cs="Times New Roman"/>
          <w:b/>
          <w:color w:val="013167"/>
          <w:sz w:val="18"/>
          <w:szCs w:val="18"/>
          <w:u w:val="single"/>
          <w:lang w:eastAsia="pl-PL"/>
        </w:rPr>
        <w:t>Typical documents confirming the circumstances indicated in the application:</w:t>
      </w:r>
    </w:p>
    <w:p w:rsidR="004E34AF" w:rsidRDefault="004E34AF" w:rsidP="004E34AF">
      <w:pPr>
        <w:spacing w:before="28" w:after="28" w:line="100" w:lineRule="atLeast"/>
        <w:jc w:val="both"/>
        <w:rPr>
          <w:rFonts w:ascii="Verdana" w:eastAsia="Times New Roman" w:hAnsi="Verdana" w:cs="Times New Roman"/>
          <w:color w:val="013167"/>
          <w:sz w:val="18"/>
          <w:szCs w:val="18"/>
        </w:rPr>
      </w:pPr>
      <w:r w:rsidRPr="00EF43A3">
        <w:rPr>
          <w:rFonts w:ascii="Verdana" w:eastAsia="Times New Roman" w:hAnsi="Verdana" w:cs="Times New Roman"/>
          <w:b/>
          <w:color w:val="013167"/>
          <w:sz w:val="18"/>
          <w:szCs w:val="18"/>
        </w:rPr>
        <w:t>Note</w:t>
      </w:r>
      <w:r w:rsidRPr="004C1E68">
        <w:rPr>
          <w:rFonts w:ascii="Verdana" w:eastAsia="Times New Roman" w:hAnsi="Verdana" w:cs="Times New Roman"/>
          <w:color w:val="013167"/>
          <w:sz w:val="18"/>
          <w:szCs w:val="18"/>
        </w:rPr>
        <w:t>: Including the documents listed below with the application when submitting it, may limit the amount of official correspondence and shorten the time of the application processing.</w:t>
      </w:r>
    </w:p>
    <w:p w:rsidR="004E34AF" w:rsidRPr="00103FDE" w:rsidRDefault="004E34AF" w:rsidP="004E34AF">
      <w:pPr>
        <w:autoSpaceDE w:val="0"/>
        <w:autoSpaceDN w:val="0"/>
        <w:adjustRightInd w:val="0"/>
        <w:spacing w:after="0" w:line="240" w:lineRule="auto"/>
        <w:jc w:val="both"/>
      </w:pPr>
    </w:p>
    <w:p w:rsidR="00624FCE" w:rsidRPr="00103FDE" w:rsidRDefault="00624FCE" w:rsidP="00624FCE">
      <w:pPr>
        <w:pStyle w:val="Akapitzlist"/>
        <w:numPr>
          <w:ilvl w:val="0"/>
          <w:numId w:val="7"/>
        </w:numPr>
        <w:spacing w:before="200"/>
        <w:jc w:val="both"/>
      </w:pPr>
      <w:r w:rsidRPr="00103FDE">
        <w:t>a contract of acceptance of the alien to carry out a research project, concluded with a research unit whose registered office is on the territory of the Republic of Poland or on the territory of the European Union, and providing for conducting scientific research or development works also on the terr</w:t>
      </w:r>
      <w:r>
        <w:t>itory of the Republic of Poland;</w:t>
      </w:r>
      <w:r w:rsidRPr="00103FDE">
        <w:t xml:space="preserve"> </w:t>
      </w:r>
    </w:p>
    <w:p w:rsidR="00624FCE" w:rsidRPr="00103FDE" w:rsidRDefault="00624FCE" w:rsidP="00624FCE">
      <w:pPr>
        <w:pStyle w:val="Akapitzlist"/>
        <w:numPr>
          <w:ilvl w:val="0"/>
          <w:numId w:val="7"/>
        </w:numPr>
        <w:spacing w:before="200"/>
        <w:jc w:val="both"/>
      </w:pPr>
      <w:r w:rsidRPr="00103FDE">
        <w:t>a residence permit bearing the annotation "scientist", issued by another member state of the European Union - if they have such permit;</w:t>
      </w:r>
    </w:p>
    <w:p w:rsidR="00624FCE" w:rsidRDefault="00624FCE" w:rsidP="00624FCE">
      <w:pPr>
        <w:pStyle w:val="Akapitzlist"/>
        <w:numPr>
          <w:ilvl w:val="0"/>
          <w:numId w:val="7"/>
        </w:numPr>
        <w:spacing w:before="200"/>
        <w:jc w:val="both"/>
      </w:pPr>
      <w:r w:rsidRPr="00103FDE">
        <w:t>a written statement of the research unit in which it undertakes to bear the costs of the scientist's stay on the territory of the Republic of Poland, and also the costs of executing the decision of the alien's commitment to return, covered with the public funds, within 6 months from the day when the contract expires, if the basis for issuing the decision of the alien's commitment to return is their illegal stay on the territory of the Republic of Poland;</w:t>
      </w:r>
    </w:p>
    <w:p w:rsidR="00624FCE" w:rsidRPr="001719A2" w:rsidRDefault="00624FCE" w:rsidP="00624FCE">
      <w:pPr>
        <w:pStyle w:val="Akapitzlist"/>
        <w:numPr>
          <w:ilvl w:val="0"/>
          <w:numId w:val="7"/>
        </w:numPr>
        <w:spacing w:before="28" w:after="28" w:line="100" w:lineRule="atLeast"/>
        <w:jc w:val="both"/>
      </w:pPr>
      <w:r w:rsidRPr="00624FCE">
        <w:rPr>
          <w:rFonts w:ascii="Verdana" w:eastAsia="Times New Roman" w:hAnsi="Verdana" w:cs="Times New Roman"/>
          <w:color w:val="013167"/>
          <w:sz w:val="18"/>
          <w:szCs w:val="18"/>
        </w:rPr>
        <w:t>The documents confirming having health insurance as defined by the regulations of the Act of Publically Funded Healthcare Benefits of 27</w:t>
      </w:r>
      <w:r w:rsidRPr="00624FCE">
        <w:rPr>
          <w:rFonts w:ascii="Verdana" w:eastAsia="Times New Roman" w:hAnsi="Verdana" w:cs="Times New Roman"/>
          <w:color w:val="013167"/>
          <w:sz w:val="18"/>
          <w:szCs w:val="18"/>
          <w:vertAlign w:val="superscript"/>
        </w:rPr>
        <w:t>th</w:t>
      </w:r>
      <w:r w:rsidRPr="00624FCE">
        <w:rPr>
          <w:rFonts w:ascii="Verdana" w:eastAsia="Times New Roman" w:hAnsi="Verdana" w:cs="Times New Roman"/>
          <w:color w:val="013167"/>
          <w:sz w:val="18"/>
          <w:szCs w:val="18"/>
        </w:rPr>
        <w:t xml:space="preserve"> August 2004, or a confirmation that the insurer will cover the costs of healthcare on the territory of the Republic of Poland (e.g. an applicable certificate from the Social Insurance Institution, insurance policy) </w:t>
      </w:r>
    </w:p>
    <w:p w:rsidR="00624FCE" w:rsidRPr="00103FDE" w:rsidRDefault="00624FCE" w:rsidP="00624FCE">
      <w:pPr>
        <w:pStyle w:val="Akapitzlist"/>
        <w:spacing w:before="200"/>
        <w:jc w:val="both"/>
      </w:pPr>
    </w:p>
    <w:p w:rsidR="00624FCE" w:rsidRDefault="00624FCE" w:rsidP="00624FCE">
      <w:pPr>
        <w:spacing w:before="28" w:after="28" w:line="100" w:lineRule="atLeast"/>
        <w:jc w:val="both"/>
        <w:rPr>
          <w:rFonts w:ascii="Verdana" w:eastAsia="Times New Roman" w:hAnsi="Verdana" w:cs="Times New Roman"/>
          <w:color w:val="013167"/>
          <w:sz w:val="18"/>
          <w:szCs w:val="18"/>
        </w:rPr>
      </w:pPr>
      <w:r w:rsidRPr="004C1E68">
        <w:rPr>
          <w:rFonts w:ascii="Verdana" w:eastAsia="Times New Roman" w:hAnsi="Verdana" w:cs="Times New Roman"/>
          <w:color w:val="013167"/>
          <w:sz w:val="18"/>
          <w:szCs w:val="18"/>
        </w:rPr>
        <w:t xml:space="preserve">Note: Should there appear a need to explain or clarify the evidence in possession of the office, related to the matter, during the proceedings, the alien may be requested to provide other documents or to make a statement confirming the circumstances described in the application. </w:t>
      </w:r>
    </w:p>
    <w:p w:rsidR="00624FCE" w:rsidRPr="004C1E68" w:rsidRDefault="00624FCE" w:rsidP="00624FCE">
      <w:pPr>
        <w:spacing w:before="28" w:after="28" w:line="100" w:lineRule="atLeast"/>
        <w:jc w:val="both"/>
        <w:rPr>
          <w:rFonts w:ascii="Verdana" w:eastAsia="Times New Roman" w:hAnsi="Verdana" w:cs="Times New Roman"/>
          <w:b/>
          <w:bCs/>
          <w:color w:val="013167"/>
          <w:sz w:val="18"/>
        </w:rPr>
      </w:pPr>
    </w:p>
    <w:p w:rsidR="00120BD1" w:rsidRPr="00103FDE" w:rsidRDefault="00120BD1" w:rsidP="00120BD1">
      <w:pPr>
        <w:spacing w:before="100" w:beforeAutospacing="1" w:after="100" w:afterAutospacing="1" w:line="240" w:lineRule="auto"/>
        <w:ind w:left="510"/>
        <w:jc w:val="both"/>
        <w:rPr>
          <w:rFonts w:ascii="Verdana" w:eastAsia="Times New Roman" w:hAnsi="Verdana" w:cs="Times New Roman"/>
          <w:b/>
          <w:color w:val="013167"/>
          <w:sz w:val="18"/>
          <w:szCs w:val="18"/>
          <w:lang w:eastAsia="pl-PL"/>
        </w:rPr>
      </w:pPr>
      <w:r w:rsidRPr="00103FDE">
        <w:rPr>
          <w:rFonts w:ascii="Verdana" w:eastAsia="Times New Roman" w:hAnsi="Verdana" w:cs="Times New Roman"/>
          <w:b/>
          <w:color w:val="013167"/>
          <w:sz w:val="18"/>
          <w:szCs w:val="18"/>
          <w:lang w:eastAsia="pl-PL"/>
        </w:rPr>
        <w:t>Financial means:</w:t>
      </w:r>
    </w:p>
    <w:p w:rsidR="00120BD1" w:rsidRPr="00103FDE" w:rsidRDefault="00120BD1" w:rsidP="00120BD1">
      <w:pPr>
        <w:spacing w:before="100" w:beforeAutospacing="1" w:after="100" w:afterAutospacing="1" w:line="240" w:lineRule="auto"/>
        <w:jc w:val="both"/>
        <w:rPr>
          <w:rFonts w:ascii="Verdana" w:eastAsia="Times New Roman" w:hAnsi="Verdana" w:cs="Times New Roman"/>
          <w:color w:val="013167"/>
          <w:sz w:val="18"/>
          <w:szCs w:val="18"/>
          <w:lang w:eastAsia="pl-PL"/>
        </w:rPr>
      </w:pPr>
      <w:r w:rsidRPr="00103FDE">
        <w:t>an alien who is a scientist</w:t>
      </w:r>
      <w:r w:rsidRPr="00103FDE">
        <w:rPr>
          <w:rFonts w:ascii="Verdana" w:eastAsia="Times New Roman" w:hAnsi="Verdana" w:cs="Times New Roman"/>
          <w:color w:val="013167"/>
          <w:sz w:val="18"/>
          <w:szCs w:val="18"/>
          <w:lang w:eastAsia="pl-PL"/>
        </w:rPr>
        <w:t xml:space="preserve"> must have</w:t>
      </w:r>
      <w:r>
        <w:rPr>
          <w:rFonts w:ascii="Verdana" w:eastAsia="Times New Roman" w:hAnsi="Verdana" w:cs="Times New Roman"/>
          <w:color w:val="013167"/>
          <w:sz w:val="18"/>
          <w:szCs w:val="18"/>
          <w:lang w:eastAsia="pl-PL"/>
        </w:rPr>
        <w:t xml:space="preserve"> the</w:t>
      </w:r>
      <w:r w:rsidRPr="00103FDE">
        <w:rPr>
          <w:rFonts w:ascii="Verdana" w:eastAsia="Times New Roman" w:hAnsi="Verdana" w:cs="Times New Roman"/>
          <w:color w:val="013167"/>
          <w:sz w:val="18"/>
          <w:szCs w:val="18"/>
          <w:lang w:eastAsia="pl-PL"/>
        </w:rPr>
        <w:t xml:space="preserve"> financial means to cover the costs of living on the territory of the Republic of Poland amounting to at least 543 PLN - a single person or 437 PLN for a person staying in Poland with the members of their family who depend on them, per each person and per each month.</w:t>
      </w:r>
    </w:p>
    <w:p w:rsidR="00120BD1" w:rsidRPr="00103FDE" w:rsidRDefault="00120BD1" w:rsidP="00120BD1">
      <w:pPr>
        <w:spacing w:before="100" w:beforeAutospacing="1" w:after="100" w:afterAutospacing="1" w:line="240" w:lineRule="auto"/>
        <w:ind w:left="510"/>
        <w:jc w:val="both"/>
        <w:rPr>
          <w:rFonts w:ascii="Verdana" w:eastAsia="Times New Roman" w:hAnsi="Verdana" w:cs="Times New Roman"/>
          <w:color w:val="013167"/>
          <w:sz w:val="18"/>
          <w:szCs w:val="18"/>
          <w:lang w:eastAsia="pl-PL"/>
        </w:rPr>
      </w:pPr>
      <w:r w:rsidRPr="00103FDE">
        <w:rPr>
          <w:rFonts w:ascii="Verdana" w:eastAsia="Times New Roman" w:hAnsi="Verdana" w:cs="Times New Roman"/>
          <w:color w:val="013167"/>
          <w:sz w:val="18"/>
          <w:szCs w:val="18"/>
          <w:lang w:eastAsia="pl-PL"/>
        </w:rPr>
        <w:t xml:space="preserve">  1)   during the period of 15 months</w:t>
      </w:r>
      <w:r>
        <w:rPr>
          <w:rFonts w:ascii="Verdana" w:eastAsia="Times New Roman" w:hAnsi="Verdana" w:cs="Times New Roman"/>
          <w:color w:val="013167"/>
          <w:sz w:val="18"/>
          <w:szCs w:val="18"/>
          <w:lang w:eastAsia="pl-PL"/>
        </w:rPr>
        <w:t>,</w:t>
      </w:r>
      <w:r w:rsidRPr="00103FDE">
        <w:rPr>
          <w:rFonts w:ascii="Verdana" w:eastAsia="Times New Roman" w:hAnsi="Verdana" w:cs="Times New Roman"/>
          <w:color w:val="013167"/>
          <w:sz w:val="18"/>
          <w:szCs w:val="18"/>
          <w:lang w:eastAsia="pl-PL"/>
        </w:rPr>
        <w:t xml:space="preserve"> or</w:t>
      </w:r>
    </w:p>
    <w:p w:rsidR="00120BD1" w:rsidRPr="00103FDE" w:rsidRDefault="00120BD1" w:rsidP="00120BD1">
      <w:pPr>
        <w:spacing w:before="100" w:beforeAutospacing="1" w:after="100" w:afterAutospacing="1" w:line="240" w:lineRule="auto"/>
        <w:ind w:left="993" w:hanging="483"/>
        <w:jc w:val="both"/>
        <w:rPr>
          <w:rFonts w:ascii="Verdana" w:eastAsia="Times New Roman" w:hAnsi="Verdana" w:cs="Times New Roman"/>
          <w:color w:val="013167"/>
          <w:sz w:val="18"/>
          <w:szCs w:val="18"/>
          <w:lang w:eastAsia="pl-PL"/>
        </w:rPr>
      </w:pPr>
      <w:r w:rsidRPr="00103FDE">
        <w:rPr>
          <w:rFonts w:ascii="Verdana" w:eastAsia="Times New Roman" w:hAnsi="Verdana" w:cs="Times New Roman"/>
          <w:color w:val="013167"/>
          <w:sz w:val="18"/>
          <w:szCs w:val="18"/>
          <w:lang w:eastAsia="pl-PL"/>
        </w:rPr>
        <w:t xml:space="preserve">  2)   during the whole stay, if the period of stay is shorter than the period indicated in point 1</w:t>
      </w:r>
    </w:p>
    <w:p w:rsidR="00120BD1" w:rsidRPr="00103FDE" w:rsidRDefault="00120BD1" w:rsidP="00120BD1">
      <w:pPr>
        <w:spacing w:before="100" w:beforeAutospacing="1" w:after="100" w:afterAutospacing="1" w:line="240" w:lineRule="auto"/>
        <w:ind w:left="510"/>
        <w:jc w:val="both"/>
        <w:rPr>
          <w:rFonts w:ascii="Verdana" w:eastAsia="Times New Roman" w:hAnsi="Verdana" w:cs="Times New Roman"/>
          <w:color w:val="013167"/>
          <w:sz w:val="18"/>
          <w:szCs w:val="18"/>
          <w:lang w:eastAsia="pl-PL"/>
        </w:rPr>
      </w:pPr>
      <w:r w:rsidRPr="00103FDE">
        <w:rPr>
          <w:rFonts w:ascii="Verdana" w:eastAsia="Times New Roman" w:hAnsi="Verdana" w:cs="Times New Roman"/>
          <w:color w:val="013167"/>
          <w:sz w:val="18"/>
          <w:szCs w:val="18"/>
          <w:lang w:eastAsia="pl-PL"/>
        </w:rPr>
        <w:t xml:space="preserve">  -   or the equivalent of this sum in foreign currencies.</w:t>
      </w:r>
    </w:p>
    <w:p w:rsidR="00120BD1" w:rsidRPr="00103FDE" w:rsidRDefault="00120BD1" w:rsidP="00120BD1">
      <w:pPr>
        <w:spacing w:before="100" w:beforeAutospacing="1" w:after="100" w:afterAutospacing="1" w:line="240" w:lineRule="auto"/>
        <w:ind w:left="510"/>
        <w:jc w:val="both"/>
        <w:rPr>
          <w:rFonts w:ascii="Verdana" w:eastAsia="Times New Roman" w:hAnsi="Verdana" w:cs="Times New Roman"/>
          <w:color w:val="013167"/>
          <w:sz w:val="18"/>
          <w:szCs w:val="18"/>
          <w:lang w:eastAsia="pl-PL"/>
        </w:rPr>
      </w:pPr>
      <w:r w:rsidRPr="00103FDE">
        <w:rPr>
          <w:rFonts w:ascii="Verdana" w:eastAsia="Times New Roman" w:hAnsi="Verdana" w:cs="Times New Roman"/>
          <w:color w:val="013167"/>
          <w:sz w:val="18"/>
          <w:szCs w:val="18"/>
          <w:lang w:eastAsia="pl-PL"/>
        </w:rPr>
        <w:t xml:space="preserve"> and </w:t>
      </w:r>
      <w:r w:rsidRPr="00C60F4F">
        <w:rPr>
          <w:rFonts w:ascii="Verdana" w:eastAsia="Times New Roman" w:hAnsi="Verdana" w:cs="Times New Roman"/>
          <w:b/>
          <w:color w:val="013167"/>
          <w:sz w:val="18"/>
          <w:szCs w:val="18"/>
          <w:lang w:eastAsia="pl-PL"/>
        </w:rPr>
        <w:t>a return ticket</w:t>
      </w:r>
      <w:r w:rsidRPr="00103FDE">
        <w:rPr>
          <w:rFonts w:ascii="Verdana" w:eastAsia="Times New Roman" w:hAnsi="Verdana" w:cs="Times New Roman"/>
          <w:color w:val="013167"/>
          <w:sz w:val="18"/>
          <w:szCs w:val="18"/>
          <w:lang w:eastAsia="pl-PL"/>
        </w:rPr>
        <w:t xml:space="preserve"> to their country of residence or </w:t>
      </w:r>
      <w:r>
        <w:rPr>
          <w:rFonts w:ascii="Verdana" w:eastAsia="Times New Roman" w:hAnsi="Verdana" w:cs="Times New Roman"/>
          <w:color w:val="013167"/>
          <w:sz w:val="18"/>
          <w:szCs w:val="18"/>
          <w:lang w:eastAsia="pl-PL"/>
        </w:rPr>
        <w:t xml:space="preserve">the </w:t>
      </w:r>
      <w:r w:rsidRPr="00103FDE">
        <w:rPr>
          <w:rFonts w:ascii="Verdana" w:eastAsia="Times New Roman" w:hAnsi="Verdana" w:cs="Times New Roman"/>
          <w:color w:val="013167"/>
          <w:sz w:val="18"/>
          <w:szCs w:val="18"/>
          <w:lang w:eastAsia="pl-PL"/>
        </w:rPr>
        <w:t>financial means to cover the costs of returning to the country of residence in the amount equivalent to the ticket:</w:t>
      </w:r>
    </w:p>
    <w:p w:rsidR="00120BD1" w:rsidRPr="00103FDE" w:rsidRDefault="00120BD1" w:rsidP="00120BD1">
      <w:pPr>
        <w:spacing w:before="100" w:beforeAutospacing="1" w:after="100" w:afterAutospacing="1" w:line="240" w:lineRule="auto"/>
        <w:ind w:left="510"/>
        <w:jc w:val="both"/>
        <w:rPr>
          <w:rFonts w:ascii="Verdana" w:eastAsia="Times New Roman" w:hAnsi="Verdana" w:cs="Times New Roman"/>
          <w:color w:val="013167"/>
          <w:sz w:val="18"/>
          <w:szCs w:val="18"/>
          <w:lang w:eastAsia="pl-PL"/>
        </w:rPr>
      </w:pPr>
      <w:r w:rsidRPr="00103FDE">
        <w:rPr>
          <w:rFonts w:ascii="Verdana" w:eastAsia="Times New Roman" w:hAnsi="Verdana" w:cs="Times New Roman"/>
          <w:color w:val="013167"/>
          <w:sz w:val="18"/>
          <w:szCs w:val="18"/>
          <w:lang w:eastAsia="pl-PL"/>
        </w:rPr>
        <w:lastRenderedPageBreak/>
        <w:t xml:space="preserve"> 1) 200 PLN - if the alien arrived from a neighboring country of the Republic of Poland;</w:t>
      </w:r>
    </w:p>
    <w:p w:rsidR="00120BD1" w:rsidRPr="00103FDE" w:rsidRDefault="00120BD1" w:rsidP="00120BD1">
      <w:pPr>
        <w:spacing w:before="100" w:beforeAutospacing="1" w:after="100" w:afterAutospacing="1" w:line="240" w:lineRule="auto"/>
        <w:ind w:left="510"/>
        <w:jc w:val="both"/>
        <w:rPr>
          <w:rFonts w:ascii="Verdana" w:eastAsia="Times New Roman" w:hAnsi="Verdana" w:cs="Times New Roman"/>
          <w:color w:val="013167"/>
          <w:sz w:val="18"/>
          <w:szCs w:val="18"/>
          <w:lang w:eastAsia="pl-PL"/>
        </w:rPr>
      </w:pPr>
      <w:r w:rsidRPr="00103FDE">
        <w:rPr>
          <w:rFonts w:ascii="Verdana" w:eastAsia="Times New Roman" w:hAnsi="Verdana" w:cs="Times New Roman"/>
          <w:color w:val="013167"/>
          <w:sz w:val="18"/>
          <w:szCs w:val="18"/>
          <w:lang w:eastAsia="pl-PL"/>
        </w:rPr>
        <w:t xml:space="preserve"> 2) 500 PLN - if the alien arrived from a member state of the European Union, other than the countries indicated in point 1;</w:t>
      </w:r>
    </w:p>
    <w:p w:rsidR="00120BD1" w:rsidRPr="00103FDE" w:rsidRDefault="00120BD1" w:rsidP="00120BD1">
      <w:pPr>
        <w:spacing w:before="100" w:beforeAutospacing="1" w:after="100" w:afterAutospacing="1" w:line="240" w:lineRule="auto"/>
        <w:ind w:left="510"/>
        <w:jc w:val="both"/>
        <w:rPr>
          <w:rFonts w:ascii="Verdana" w:eastAsia="Times New Roman" w:hAnsi="Verdana" w:cs="Times New Roman"/>
          <w:color w:val="013167"/>
          <w:sz w:val="18"/>
          <w:szCs w:val="18"/>
          <w:lang w:eastAsia="pl-PL"/>
        </w:rPr>
      </w:pPr>
      <w:r w:rsidRPr="00103FDE">
        <w:rPr>
          <w:rFonts w:ascii="Verdana" w:eastAsia="Times New Roman" w:hAnsi="Verdana" w:cs="Times New Roman"/>
          <w:color w:val="013167"/>
          <w:sz w:val="18"/>
          <w:szCs w:val="18"/>
          <w:lang w:eastAsia="pl-PL"/>
        </w:rPr>
        <w:t xml:space="preserve"> 3) 2,500 PLN if the alien arrived from a country that is not a member of the European Union).</w:t>
      </w:r>
    </w:p>
    <w:p w:rsidR="00120BD1" w:rsidRPr="00103FDE" w:rsidRDefault="00120BD1" w:rsidP="00120BD1">
      <w:pPr>
        <w:spacing w:before="100" w:beforeAutospacing="1" w:after="100" w:afterAutospacing="1" w:line="240" w:lineRule="auto"/>
        <w:jc w:val="both"/>
        <w:rPr>
          <w:rFonts w:ascii="Verdana" w:eastAsia="Times New Roman" w:hAnsi="Verdana" w:cs="Times New Roman"/>
          <w:color w:val="013167"/>
          <w:sz w:val="18"/>
          <w:szCs w:val="18"/>
          <w:lang w:eastAsia="pl-PL"/>
        </w:rPr>
      </w:pPr>
      <w:r w:rsidRPr="00103FDE">
        <w:rPr>
          <w:rFonts w:ascii="Verdana" w:eastAsia="Times New Roman" w:hAnsi="Verdana" w:cs="Times New Roman"/>
          <w:color w:val="013167"/>
          <w:sz w:val="18"/>
          <w:szCs w:val="18"/>
          <w:lang w:eastAsia="pl-PL"/>
        </w:rPr>
        <w:t>Documents that can confirm the alien's ability to obtain financial means to cover the costs of living on the territory of the Republic of Poland and the</w:t>
      </w:r>
      <w:r>
        <w:rPr>
          <w:rFonts w:ascii="Verdana" w:eastAsia="Times New Roman" w:hAnsi="Verdana" w:cs="Times New Roman"/>
          <w:color w:val="013167"/>
          <w:sz w:val="18"/>
          <w:szCs w:val="18"/>
          <w:lang w:eastAsia="pl-PL"/>
        </w:rPr>
        <w:t>ir</w:t>
      </w:r>
      <w:r w:rsidRPr="00103FDE">
        <w:rPr>
          <w:rFonts w:ascii="Verdana" w:eastAsia="Times New Roman" w:hAnsi="Verdana" w:cs="Times New Roman"/>
          <w:color w:val="013167"/>
          <w:sz w:val="18"/>
          <w:szCs w:val="18"/>
          <w:lang w:eastAsia="pl-PL"/>
        </w:rPr>
        <w:t xml:space="preserve"> return journey to their country of origin or residence or the costs of transit to a third country that shall grant </w:t>
      </w:r>
      <w:r>
        <w:rPr>
          <w:rFonts w:ascii="Verdana" w:eastAsia="Times New Roman" w:hAnsi="Verdana" w:cs="Times New Roman"/>
          <w:color w:val="013167"/>
          <w:sz w:val="18"/>
          <w:szCs w:val="18"/>
          <w:lang w:eastAsia="pl-PL"/>
        </w:rPr>
        <w:t xml:space="preserve">them </w:t>
      </w:r>
      <w:r w:rsidRPr="00103FDE">
        <w:rPr>
          <w:rFonts w:ascii="Verdana" w:eastAsia="Times New Roman" w:hAnsi="Verdana" w:cs="Times New Roman"/>
          <w:color w:val="013167"/>
          <w:sz w:val="18"/>
          <w:szCs w:val="18"/>
          <w:lang w:eastAsia="pl-PL"/>
        </w:rPr>
        <w:t>the permission to enter, are:</w:t>
      </w:r>
    </w:p>
    <w:p w:rsidR="00120BD1" w:rsidRPr="00103FDE" w:rsidRDefault="00120BD1" w:rsidP="00120BD1">
      <w:pPr>
        <w:spacing w:before="100" w:beforeAutospacing="1" w:after="100" w:afterAutospacing="1" w:line="240" w:lineRule="auto"/>
        <w:ind w:left="510"/>
        <w:rPr>
          <w:rFonts w:ascii="Verdana" w:eastAsia="Times New Roman" w:hAnsi="Verdana" w:cs="Times New Roman"/>
          <w:color w:val="013167"/>
          <w:sz w:val="18"/>
          <w:szCs w:val="18"/>
          <w:lang w:eastAsia="pl-PL"/>
        </w:rPr>
      </w:pPr>
      <w:r>
        <w:rPr>
          <w:rFonts w:ascii="Verdana" w:eastAsia="Times New Roman" w:hAnsi="Verdana" w:cs="Times New Roman"/>
          <w:color w:val="013167"/>
          <w:sz w:val="18"/>
          <w:szCs w:val="18"/>
          <w:lang w:eastAsia="pl-PL"/>
        </w:rPr>
        <w:t>1) a</w:t>
      </w:r>
      <w:r w:rsidRPr="00103FDE">
        <w:rPr>
          <w:rFonts w:ascii="Verdana" w:eastAsia="Times New Roman" w:hAnsi="Verdana" w:cs="Times New Roman"/>
          <w:color w:val="013167"/>
          <w:sz w:val="18"/>
          <w:szCs w:val="18"/>
          <w:lang w:eastAsia="pl-PL"/>
        </w:rPr>
        <w:t xml:space="preserve"> traveler's check;</w:t>
      </w:r>
      <w:r w:rsidRPr="00103FDE">
        <w:rPr>
          <w:rFonts w:ascii="Verdana" w:eastAsia="Times New Roman" w:hAnsi="Verdana" w:cs="Times New Roman"/>
          <w:color w:val="013167"/>
          <w:sz w:val="18"/>
          <w:szCs w:val="18"/>
          <w:lang w:eastAsia="pl-PL"/>
        </w:rPr>
        <w:br/>
        <w:t>2) a certificate of the credit limit for the credit card, issued by the bank that issued the credit card;</w:t>
      </w:r>
      <w:r w:rsidRPr="00103FDE">
        <w:rPr>
          <w:rFonts w:ascii="Verdana" w:eastAsia="Times New Roman" w:hAnsi="Verdana" w:cs="Times New Roman"/>
          <w:color w:val="013167"/>
          <w:sz w:val="18"/>
          <w:szCs w:val="18"/>
          <w:lang w:eastAsia="pl-PL"/>
        </w:rPr>
        <w:br/>
        <w:t>3) a certificate of having a means of payment in a bank or in a cooperative savings and credit union with their registered office on the territory of the Republic of Poland;</w:t>
      </w:r>
      <w:r w:rsidRPr="00103FDE">
        <w:rPr>
          <w:rFonts w:ascii="Verdana" w:eastAsia="Times New Roman" w:hAnsi="Verdana" w:cs="Times New Roman"/>
          <w:color w:val="013167"/>
          <w:sz w:val="18"/>
          <w:szCs w:val="18"/>
          <w:lang w:eastAsia="pl-PL"/>
        </w:rPr>
        <w:br/>
      </w:r>
      <w:r>
        <w:rPr>
          <w:rFonts w:ascii="Verdana" w:eastAsia="Times New Roman" w:hAnsi="Verdana" w:cs="Times New Roman"/>
          <w:color w:val="013167"/>
          <w:sz w:val="18"/>
          <w:szCs w:val="18"/>
          <w:lang w:eastAsia="pl-PL"/>
        </w:rPr>
        <w:t xml:space="preserve">4)  </w:t>
      </w:r>
      <w:r w:rsidRPr="00103FDE">
        <w:rPr>
          <w:rFonts w:ascii="Verdana" w:eastAsia="Times New Roman" w:hAnsi="Verdana" w:cs="Times New Roman"/>
          <w:color w:val="013167"/>
          <w:sz w:val="18"/>
          <w:szCs w:val="18"/>
          <w:lang w:eastAsia="pl-PL"/>
        </w:rPr>
        <w:t>a document confirming being awarded a national or foreign scholarship;</w:t>
      </w:r>
      <w:r w:rsidRPr="00103FDE">
        <w:rPr>
          <w:rFonts w:ascii="Verdana" w:eastAsia="Times New Roman" w:hAnsi="Verdana" w:cs="Times New Roman"/>
          <w:color w:val="013167"/>
          <w:sz w:val="18"/>
          <w:szCs w:val="18"/>
          <w:lang w:eastAsia="pl-PL"/>
        </w:rPr>
        <w:br/>
      </w:r>
      <w:r>
        <w:rPr>
          <w:rFonts w:ascii="Verdana" w:eastAsia="Times New Roman" w:hAnsi="Verdana" w:cs="Times New Roman"/>
          <w:color w:val="013167"/>
          <w:sz w:val="18"/>
          <w:szCs w:val="18"/>
          <w:lang w:eastAsia="pl-PL"/>
        </w:rPr>
        <w:t xml:space="preserve">5)  a </w:t>
      </w:r>
      <w:r w:rsidRPr="00103FDE">
        <w:rPr>
          <w:rFonts w:ascii="Verdana" w:eastAsia="Times New Roman" w:hAnsi="Verdana" w:cs="Times New Roman"/>
          <w:color w:val="013167"/>
          <w:sz w:val="18"/>
          <w:szCs w:val="18"/>
          <w:lang w:eastAsia="pl-PL"/>
        </w:rPr>
        <w:t xml:space="preserve">certificate of employment and of income. </w:t>
      </w:r>
    </w:p>
    <w:p w:rsidR="00120BD1" w:rsidRPr="00103FDE" w:rsidRDefault="00120BD1" w:rsidP="00120BD1">
      <w:pPr>
        <w:spacing w:before="100" w:beforeAutospacing="1" w:after="100" w:afterAutospacing="1" w:line="240" w:lineRule="auto"/>
        <w:jc w:val="both"/>
        <w:rPr>
          <w:rFonts w:ascii="Verdana" w:eastAsia="Times New Roman" w:hAnsi="Verdana" w:cs="Times New Roman"/>
          <w:color w:val="013167"/>
          <w:sz w:val="18"/>
          <w:szCs w:val="18"/>
          <w:lang w:eastAsia="pl-PL"/>
        </w:rPr>
      </w:pPr>
      <w:r w:rsidRPr="00103FDE">
        <w:rPr>
          <w:rFonts w:ascii="Verdana" w:eastAsia="Times New Roman" w:hAnsi="Verdana" w:cs="Times New Roman"/>
          <w:color w:val="013167"/>
          <w:sz w:val="18"/>
          <w:szCs w:val="18"/>
          <w:lang w:eastAsia="pl-PL"/>
        </w:rPr>
        <w:t>The certificates mentioned in points 2, 3, and 5, must be issued not earlier than a month before the day of submitting the application for a temporary stay permit.</w:t>
      </w:r>
    </w:p>
    <w:p w:rsidR="00AA2208" w:rsidRDefault="00AA2208" w:rsidP="00624FCE">
      <w:pPr>
        <w:ind w:left="360"/>
        <w:jc w:val="both"/>
      </w:pPr>
    </w:p>
    <w:sectPr w:rsidR="00AA2208" w:rsidSect="00AA2208">
      <w:head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1DC3" w:rsidRDefault="00921DC3" w:rsidP="004E34AF">
      <w:pPr>
        <w:spacing w:after="0" w:line="240" w:lineRule="auto"/>
      </w:pPr>
      <w:r>
        <w:separator/>
      </w:r>
    </w:p>
  </w:endnote>
  <w:endnote w:type="continuationSeparator" w:id="0">
    <w:p w:rsidR="00921DC3" w:rsidRDefault="00921DC3" w:rsidP="004E34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NewRomanPS-BoldMT">
    <w:panose1 w:val="00000000000000000000"/>
    <w:charset w:val="EE"/>
    <w:family w:val="auto"/>
    <w:notTrueType/>
    <w:pitch w:val="default"/>
    <w:sig w:usb0="00000005" w:usb1="00000000" w:usb2="00000000" w:usb3="00000000" w:csb0="00000002"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1DC3" w:rsidRDefault="00921DC3" w:rsidP="004E34AF">
      <w:pPr>
        <w:spacing w:after="0" w:line="240" w:lineRule="auto"/>
      </w:pPr>
      <w:r>
        <w:separator/>
      </w:r>
    </w:p>
  </w:footnote>
  <w:footnote w:type="continuationSeparator" w:id="0">
    <w:p w:rsidR="00921DC3" w:rsidRDefault="00921DC3" w:rsidP="004E34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34AF" w:rsidRPr="004C1E68" w:rsidRDefault="004E34AF" w:rsidP="004E34AF">
    <w:pPr>
      <w:pStyle w:val="Nagwek"/>
      <w:jc w:val="both"/>
    </w:pPr>
    <w:r w:rsidRPr="004C1E68">
      <w:rPr>
        <w:sz w:val="16"/>
        <w:szCs w:val="16"/>
      </w:rPr>
      <w:t>This information does not constitute law.  The authors exercised due diligence to ensure that it is in accordance with the applicable laws and regulations. It must be remembered, however, that it applies to typical cases that might often occur and cannot fully apply to individual cases.  The number and the type of documents that may be demanded by the administrative bodies during the proceedings may vary from the documents listed herein depending on a particular case. In case of any doubts, contact a competent institution for examining an individual case or familiarize yourself with the regulations of law.</w:t>
    </w:r>
  </w:p>
  <w:p w:rsidR="004E34AF" w:rsidRPr="004E34AF" w:rsidRDefault="004E34AF">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5B544A"/>
    <w:multiLevelType w:val="hybridMultilevel"/>
    <w:tmpl w:val="59F472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23BC264C"/>
    <w:multiLevelType w:val="hybridMultilevel"/>
    <w:tmpl w:val="59F472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4C2620E5"/>
    <w:multiLevelType w:val="multilevel"/>
    <w:tmpl w:val="2E04C8A6"/>
    <w:lvl w:ilvl="0">
      <w:start w:val="1"/>
      <w:numFmt w:val="decimal"/>
      <w:lvlText w:val="%1."/>
      <w:lvlJc w:val="left"/>
      <w:pPr>
        <w:tabs>
          <w:tab w:val="num" w:pos="720"/>
        </w:tabs>
        <w:ind w:left="720" w:hanging="360"/>
      </w:pPr>
      <w:rPr>
        <w:rFonts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F626C94"/>
    <w:multiLevelType w:val="hybridMultilevel"/>
    <w:tmpl w:val="931C33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774F6447"/>
    <w:multiLevelType w:val="hybridMultilevel"/>
    <w:tmpl w:val="59F472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7B430060"/>
    <w:multiLevelType w:val="hybridMultilevel"/>
    <w:tmpl w:val="931C33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7C841C30"/>
    <w:multiLevelType w:val="hybridMultilevel"/>
    <w:tmpl w:val="59F472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2"/>
  </w:num>
  <w:num w:numId="3">
    <w:abstractNumId w:val="5"/>
  </w:num>
  <w:num w:numId="4">
    <w:abstractNumId w:val="1"/>
  </w:num>
  <w:num w:numId="5">
    <w:abstractNumId w:val="0"/>
  </w:num>
  <w:num w:numId="6">
    <w:abstractNumId w:val="4"/>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4E34AF"/>
    <w:rsid w:val="00097674"/>
    <w:rsid w:val="00120BD1"/>
    <w:rsid w:val="00161AD6"/>
    <w:rsid w:val="001E7DE3"/>
    <w:rsid w:val="00294760"/>
    <w:rsid w:val="002C4CF1"/>
    <w:rsid w:val="004565B7"/>
    <w:rsid w:val="004E34AF"/>
    <w:rsid w:val="005919EA"/>
    <w:rsid w:val="005C399E"/>
    <w:rsid w:val="00616A96"/>
    <w:rsid w:val="00624FCE"/>
    <w:rsid w:val="00921DC3"/>
    <w:rsid w:val="00AA2208"/>
    <w:rsid w:val="00C14059"/>
    <w:rsid w:val="00C30A02"/>
    <w:rsid w:val="00EE2559"/>
    <w:rsid w:val="00FD738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E34AF"/>
    <w:rPr>
      <w:rFonts w:eastAsiaTheme="minorEastAsia"/>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E34A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E34AF"/>
  </w:style>
  <w:style w:type="paragraph" w:styleId="Stopka">
    <w:name w:val="footer"/>
    <w:basedOn w:val="Normalny"/>
    <w:link w:val="StopkaZnak"/>
    <w:uiPriority w:val="99"/>
    <w:semiHidden/>
    <w:unhideWhenUsed/>
    <w:rsid w:val="004E34AF"/>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4E34AF"/>
  </w:style>
  <w:style w:type="paragraph" w:styleId="Akapitzlist">
    <w:name w:val="List Paragraph"/>
    <w:basedOn w:val="Normalny"/>
    <w:uiPriority w:val="34"/>
    <w:qFormat/>
    <w:rsid w:val="004E34AF"/>
    <w:pPr>
      <w:ind w:left="720"/>
      <w:contextualSpacing/>
    </w:pPr>
  </w:style>
  <w:style w:type="character" w:styleId="Pogrubienie">
    <w:name w:val="Strong"/>
    <w:basedOn w:val="Domylnaczcionkaakapitu"/>
    <w:uiPriority w:val="22"/>
    <w:qFormat/>
    <w:rsid w:val="004E34AF"/>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596</Words>
  <Characters>3581</Characters>
  <Application>Microsoft Office Word</Application>
  <DocSecurity>0</DocSecurity>
  <Lines>29</Lines>
  <Paragraphs>8</Paragraphs>
  <ScaleCrop>false</ScaleCrop>
  <Company/>
  <LinksUpToDate>false</LinksUpToDate>
  <CharactersWithSpaces>4169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mams</dc:creator>
  <cp:lastModifiedBy>mams</cp:lastModifiedBy>
  <cp:revision>3</cp:revision>
  <dcterms:created xsi:type="dcterms:W3CDTF">2014-11-24T10:24:00Z</dcterms:created>
  <dcterms:modified xsi:type="dcterms:W3CDTF">2014-11-24T10:27:00Z</dcterms:modified>
</cp:coreProperties>
</file>